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4D9" w:rsidRPr="007824FB" w:rsidRDefault="00EC44D9" w:rsidP="00EC44D9">
      <w:pPr>
        <w:pStyle w:val="Heading1"/>
        <w:jc w:val="center"/>
        <w:rPr>
          <w:b/>
        </w:rPr>
      </w:pPr>
      <w:bookmarkStart w:id="0" w:name="_GoBack"/>
      <w:bookmarkEnd w:id="0"/>
      <w:r w:rsidRPr="007824FB">
        <w:rPr>
          <w:b/>
        </w:rPr>
        <w:t>AFRICA RELATED SESSIONS AT</w:t>
      </w:r>
    </w:p>
    <w:p w:rsidR="00621A23" w:rsidRDefault="00EC44D9" w:rsidP="00EC44D9">
      <w:r w:rsidRPr="007824FB">
        <w:rPr>
          <w:b/>
        </w:rPr>
        <w:t xml:space="preserve">At 2016 Academy of Management Annual Meeting, Anaheim </w:t>
      </w:r>
      <w:r>
        <w:rPr>
          <w:b/>
        </w:rPr>
        <w:t>(</w:t>
      </w:r>
      <w:r w:rsidRPr="007824FB">
        <w:rPr>
          <w:b/>
        </w:rPr>
        <w:t>California</w:t>
      </w:r>
      <w:r>
        <w:rPr>
          <w:b/>
        </w:rPr>
        <w:t xml:space="preserve"> USA)</w:t>
      </w:r>
      <w:r w:rsidRPr="007824FB">
        <w:rPr>
          <w:b/>
        </w:rPr>
        <w:t xml:space="preserve">  August 5 to 9, 2016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3"/>
        <w:gridCol w:w="2674"/>
        <w:gridCol w:w="1363"/>
        <w:gridCol w:w="1278"/>
        <w:gridCol w:w="1399"/>
        <w:gridCol w:w="1603"/>
      </w:tblGrid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97EB7"/>
            <w:vAlign w:val="center"/>
            <w:hideMark/>
          </w:tcPr>
          <w:p w:rsidR="00EC44D9" w:rsidRPr="00EC44D9" w:rsidRDefault="00EC44D9" w:rsidP="00EC4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ZA"/>
              </w:rPr>
              <w:t>Session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97EB7"/>
            <w:vAlign w:val="center"/>
            <w:hideMark/>
          </w:tcPr>
          <w:p w:rsidR="00EC44D9" w:rsidRPr="00EC44D9" w:rsidRDefault="00EC44D9" w:rsidP="00EC4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ZA"/>
              </w:rPr>
              <w:t>Session Title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97EB7"/>
            <w:vAlign w:val="center"/>
            <w:hideMark/>
          </w:tcPr>
          <w:p w:rsidR="00EC44D9" w:rsidRPr="00EC44D9" w:rsidRDefault="00EC44D9" w:rsidP="00EC4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ZA"/>
              </w:rPr>
              <w:t>Session Type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97EB7"/>
            <w:vAlign w:val="center"/>
            <w:hideMark/>
          </w:tcPr>
          <w:p w:rsidR="00EC44D9" w:rsidRPr="00EC44D9" w:rsidRDefault="00EC44D9" w:rsidP="00EC4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ZA"/>
              </w:rPr>
              <w:t>Sponsor(s)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97EB7"/>
            <w:vAlign w:val="center"/>
            <w:hideMark/>
          </w:tcPr>
          <w:p w:rsidR="00EC44D9" w:rsidRPr="00EC44D9" w:rsidRDefault="00EC44D9" w:rsidP="00EC4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ZA"/>
              </w:rPr>
              <w:t>Date &amp; Time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97EB7"/>
            <w:vAlign w:val="center"/>
            <w:hideMark/>
          </w:tcPr>
          <w:p w:rsidR="00EC44D9" w:rsidRPr="00EC44D9" w:rsidRDefault="00EC44D9" w:rsidP="00EC4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ZA"/>
              </w:rPr>
              <w:t>Hotel &amp; Room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61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 Paradigm for meaningful organizing: Global Perspectives on Humanistic Management.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PDW Workshop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-ITC-MSR-SIM-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Friday, Aug 5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9:45AM - 11:45AM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Convention Center, 212A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386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Elevating Research and Collaboration: Developing a Research Agenda in and on Africa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PDW Workshop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-ODC-GDO-BPS-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Saturday, Aug 6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2:00PM - 5:00PM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Marriott, Grand Ballroom Salon A, B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554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Conducting Meaningful Research in Management in Africa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Symposium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-AAT-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Sunday, Aug 7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11:00AM - 12:30PM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Hilton Anaheim, Malibu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660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Firm Internationalization and Foreign Entry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Discussion 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-IM-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Sunday, Aug 7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2:30PM - 4:00PM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Convention Center, 202B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676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Innovation Management Systems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Discussion 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-TIM-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Sunday, Aug 7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2:30PM - 4:00PM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Marriott, Grand Ballroom Salon C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681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Scholarship for Actionable Results: Reversing the Devolution of Care?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Symposium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-TLC-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Sunday, Aug 7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2:50PM - 3:50PM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Convention Center, 303C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690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Moving Towards Meaningful Management Theories for and from Africa: What is Next?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PDW Workshop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-AAT-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Sunday, Aug 7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3:00PM - 6:30PM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Marriott, Platinum Ballroom 4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736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Enterprise and Social Context of Developing Countries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Discussion 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-SIM-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Sunday, Aug 7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4:15PM - 5:45PM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Marriott, Grand Ballroom Salon J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823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Critical Views on Leadership: Development and Performativity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-CMS-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8:00AM - 9:30AM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Sheraton Park Hotel, Palm East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851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The Internal &amp; External Environmental Pressure on MNC Strategic Responses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-IM-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8:00AM - 9:30AM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Convention Center, 304C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862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Religion, Spirituality, Ethical Judgments, Sustainability: Making Organizations Meaningful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-MSR-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8:00AM - 9:30AM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Convention Center, 205A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2148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t>Africa Journal of Management Editorial Review Board Meeting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t>Meeting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t>-ICW-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br/>
              <w:t>9:45AM - 11:15AM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t>Anaheim Marriott, Platinum Ballroom 9</w:t>
            </w:r>
          </w:p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</w:p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983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Inequality &amp; Discrimination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-OMT-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 xml:space="preserve">9:45AM -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lastRenderedPageBreak/>
              <w:t>11:15AM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lastRenderedPageBreak/>
              <w:t>Anaheim Marriott, Elite Ballroom 1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lastRenderedPageBreak/>
              <w:t>1034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Transnational Entrepreneurship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-ENT-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11:30AM - 1:00PM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Hilton Anaheim, Lido A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1048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Racial-Ethnic Disparities in Leadership and Worker Experiences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-GDO-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11:30AM - 1:00PM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Sheraton Park Hotel, Garden C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1062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Organization and Implementation in the Multinational Space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-IM-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11:30AM - 1:00PM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Convention Center, 207D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1064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Institutions and Firm Strategy in the African Context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-IM-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11:30AM - 1:00PM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Convention Center, 211B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1147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National Institutions, Diversification and Entrepreneurship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-BPS-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1:15PM - 2:45PM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Hilton Anaheim, Mezzanine 6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1186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Cross-Border Mergers and Acquisitions and the Multinational Firm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-IM-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1:15PM - 2:45PM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Convention Center, 213C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1238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Firms' Disclosure and Sustainability Reporting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-ONE-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1:15PM - 2:45PM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Marriott, Suite 304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1273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en-ZA"/>
              </w:rPr>
              <w:t>AFAM Caucus and Business Meeting:  Making Organizations Meaningful: An African Dialogue on Theory, Research and Practice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en-ZA"/>
              </w:rPr>
              <w:t>Caucus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t>-CAU-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br/>
              <w:t>3:00PM - 4:30PM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t>Anaheim Marriott, Platinum Ballroom 6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1344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Organizational Ethics &amp; Impacts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-OMT-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3:00PM - 4:30PM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Marriott, Grand Ballroom Salon B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1504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en-ZA"/>
              </w:rPr>
              <w:t>Africa Academy of Management (AFAM)  SOCIAL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t>Meeting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t>-ICW-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t xml:space="preserve">Monday, Aug 8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br/>
              <w:t>6:30PM - 8:30PM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ZA"/>
              </w:rPr>
              <w:t>Anaheim Marriott, La Jolla, Los Angeles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1750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Innovation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-OMT-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Tuesday, Aug 9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9:45AM - 11:15AM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Marriott, Grand Ballroom Salon H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1805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Network Emergence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-ENT-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Tuesday, Aug 9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11:30AM - 1:00PM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Hilton Anaheim, Mezzanine 9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1889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Stakeholder Relationships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-SIM-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Tuesday, Aug 9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11:30AM - 1:00PM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Marriott, Los Angeles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1922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Indigenous World Views: Contested Epistemologies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-CMS-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Tuesday, Aug 9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1:15PM - 2:45PM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Sheraton Park Hotel, Park C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lastRenderedPageBreak/>
              <w:t>2007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Firm Relationships with Suppliers and Customers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-SIM-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Tuesday, Aug 9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1:15PM - 2:45PM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Marriott, Los Angeles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2008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Conflict and Corruption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-SIM-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Tuesday, Aug 9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1:15PM - 2:45PM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Marriott, Orange County Ballroom 3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2039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Gender &amp; Entrepreneurship 2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-ENT-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Tuesday, Aug 9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3:00PM - 4:30PM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Hilton Anaheim, Mezzanine 10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2042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Social Capital &amp; Networks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-ENT-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Tuesday, Aug 9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3:00PM - 4:30PM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Hilton Anaheim, Mezzanine 9</w:t>
            </w:r>
          </w:p>
        </w:tc>
      </w:tr>
      <w:tr w:rsidR="00EC44D9" w:rsidRPr="00EC44D9" w:rsidTr="00EC44D9">
        <w:trPr>
          <w:tblCellSpacing w:w="0" w:type="dxa"/>
          <w:jc w:val="center"/>
        </w:trPr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2095</w:t>
            </w:r>
          </w:p>
        </w:tc>
        <w:tc>
          <w:tcPr>
            <w:tcW w:w="2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Entrepreneurship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Paper Session</w:t>
            </w:r>
          </w:p>
        </w:tc>
        <w:tc>
          <w:tcPr>
            <w:tcW w:w="1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-OMT-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 xml:space="preserve">Tuesday, Aug 9 2016 </w:t>
            </w: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br/>
              <w:t>3:00PM - 4:30PM</w:t>
            </w:r>
          </w:p>
        </w:tc>
        <w:tc>
          <w:tcPr>
            <w:tcW w:w="1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44D9" w:rsidRPr="00EC44D9" w:rsidRDefault="00EC44D9" w:rsidP="00EC44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  <w:r w:rsidRPr="00EC44D9"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  <w:t>Anaheim Marriott, Grand Ballroom Salon A</w:t>
            </w:r>
          </w:p>
        </w:tc>
      </w:tr>
    </w:tbl>
    <w:p w:rsidR="00EC44D9" w:rsidRDefault="00EC44D9"/>
    <w:sectPr w:rsidR="00EC44D9" w:rsidSect="00EC44D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8A" w:rsidRDefault="002A308A" w:rsidP="00EC44D9">
      <w:pPr>
        <w:spacing w:after="0" w:line="240" w:lineRule="auto"/>
      </w:pPr>
      <w:r>
        <w:separator/>
      </w:r>
    </w:p>
  </w:endnote>
  <w:endnote w:type="continuationSeparator" w:id="0">
    <w:p w:rsidR="002A308A" w:rsidRDefault="002A308A" w:rsidP="00EC4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11156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44D9" w:rsidRDefault="00EC44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105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C44D9" w:rsidRDefault="00EC44D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8A" w:rsidRDefault="002A308A" w:rsidP="00EC44D9">
      <w:pPr>
        <w:spacing w:after="0" w:line="240" w:lineRule="auto"/>
      </w:pPr>
      <w:r>
        <w:separator/>
      </w:r>
    </w:p>
  </w:footnote>
  <w:footnote w:type="continuationSeparator" w:id="0">
    <w:p w:rsidR="002A308A" w:rsidRDefault="002A308A" w:rsidP="00EC44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D9"/>
    <w:rsid w:val="002A308A"/>
    <w:rsid w:val="00760543"/>
    <w:rsid w:val="00E51D9B"/>
    <w:rsid w:val="00EC44D9"/>
    <w:rsid w:val="00FE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44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44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C4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4D9"/>
  </w:style>
  <w:style w:type="paragraph" w:styleId="Footer">
    <w:name w:val="footer"/>
    <w:basedOn w:val="Normal"/>
    <w:link w:val="FooterChar"/>
    <w:uiPriority w:val="99"/>
    <w:unhideWhenUsed/>
    <w:rsid w:val="00EC4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4D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44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44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C4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4D9"/>
  </w:style>
  <w:style w:type="paragraph" w:styleId="Footer">
    <w:name w:val="footer"/>
    <w:basedOn w:val="Normal"/>
    <w:link w:val="FooterChar"/>
    <w:uiPriority w:val="99"/>
    <w:unhideWhenUsed/>
    <w:rsid w:val="00EC4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5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4181</Characters>
  <Application>Microsoft Macintosh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Faith Ngunjiri</cp:lastModifiedBy>
  <cp:revision>2</cp:revision>
  <cp:lastPrinted>2016-07-06T14:50:00Z</cp:lastPrinted>
  <dcterms:created xsi:type="dcterms:W3CDTF">2016-07-06T14:50:00Z</dcterms:created>
  <dcterms:modified xsi:type="dcterms:W3CDTF">2016-07-06T14:50:00Z</dcterms:modified>
</cp:coreProperties>
</file>